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13C2" w14:textId="6430C9C6" w:rsidR="008D5A3B" w:rsidRDefault="00ED2BD9" w:rsidP="008D5A3B">
      <w:pPr>
        <w:jc w:val="center"/>
        <w:rPr>
          <w:b/>
        </w:rPr>
      </w:pPr>
      <w:r>
        <w:rPr>
          <w:b/>
        </w:rPr>
        <w:t xml:space="preserve">GRADUATE MEDICAL EDUCATION </w:t>
      </w:r>
      <w:r w:rsidR="00DD48BA">
        <w:rPr>
          <w:b/>
        </w:rPr>
        <w:t>SUPPORT AGREEMENT</w:t>
      </w:r>
    </w:p>
    <w:p w14:paraId="130ED844" w14:textId="77777777" w:rsidR="008D5A3B" w:rsidRDefault="008D5A3B" w:rsidP="008D5A3B">
      <w:pPr>
        <w:jc w:val="center"/>
        <w:rPr>
          <w:b/>
        </w:rPr>
      </w:pPr>
    </w:p>
    <w:p w14:paraId="3B8B5390" w14:textId="4B1A4146" w:rsidR="008D5A3B" w:rsidRDefault="008D5A3B" w:rsidP="008D5A3B">
      <w:r>
        <w:t>Th</w:t>
      </w:r>
      <w:r w:rsidR="00DD48BA">
        <w:t>is Graduate Medical Education Support Agreement is between the</w:t>
      </w:r>
      <w:r>
        <w:t xml:space="preserve"> UNIVERSITY OF NORTH TEXAS HEALTH SCIENCE CENTER</w:t>
      </w:r>
      <w:r w:rsidR="00ED2BD9">
        <w:t xml:space="preserve"> (UNTHSC) </w:t>
      </w:r>
      <w:r>
        <w:t xml:space="preserve">and </w:t>
      </w:r>
      <w:r w:rsidR="00DD48BA">
        <w:fldChar w:fldCharType="begin">
          <w:ffData>
            <w:name w:val=""/>
            <w:enabled/>
            <w:calcOnExit w:val="0"/>
            <w:textInput/>
          </w:ffData>
        </w:fldChar>
      </w:r>
      <w:r w:rsidR="00DD48BA">
        <w:instrText xml:space="preserve"> FORMTEXT </w:instrText>
      </w:r>
      <w:r w:rsidR="00DD48BA">
        <w:fldChar w:fldCharType="separate"/>
      </w:r>
      <w:r w:rsidR="00DD48BA">
        <w:rPr>
          <w:noProof/>
        </w:rPr>
        <w:t> </w:t>
      </w:r>
      <w:r w:rsidR="00DD48BA">
        <w:rPr>
          <w:noProof/>
        </w:rPr>
        <w:t> </w:t>
      </w:r>
      <w:r w:rsidR="00DD48BA">
        <w:rPr>
          <w:noProof/>
        </w:rPr>
        <w:t> </w:t>
      </w:r>
      <w:r w:rsidR="00DD48BA">
        <w:rPr>
          <w:noProof/>
        </w:rPr>
        <w:t> </w:t>
      </w:r>
      <w:r w:rsidR="00DD48BA">
        <w:rPr>
          <w:noProof/>
        </w:rPr>
        <w:t> </w:t>
      </w:r>
      <w:r w:rsidR="00DD48BA">
        <w:fldChar w:fldCharType="end"/>
      </w:r>
      <w:r w:rsidR="00DD48BA" w:rsidRPr="00DD48BA">
        <w:t xml:space="preserve"> </w:t>
      </w:r>
      <w:r w:rsidR="000E14CE">
        <w:t>(</w:t>
      </w:r>
      <w:r>
        <w:t>SPONSORING INSTITUTION</w:t>
      </w:r>
      <w:r w:rsidR="000E14CE">
        <w:t>)</w:t>
      </w:r>
      <w:r w:rsidR="00ED2BD9">
        <w:t xml:space="preserve">.  This </w:t>
      </w:r>
      <w:r w:rsidR="00DD48BA">
        <w:t>Agreement outlines</w:t>
      </w:r>
      <w:r w:rsidR="00ED2BD9">
        <w:t xml:space="preserve"> </w:t>
      </w:r>
      <w:r w:rsidR="001B7977">
        <w:t xml:space="preserve">UNTHSC’s </w:t>
      </w:r>
      <w:r>
        <w:t xml:space="preserve">academic support of </w:t>
      </w:r>
      <w:r w:rsidR="001B7977">
        <w:t xml:space="preserve">Sponsoring Institution’s </w:t>
      </w:r>
      <w:r w:rsidR="00DD48BA">
        <w:t>interns/</w:t>
      </w:r>
      <w:r>
        <w:t>residents</w:t>
      </w:r>
      <w:r w:rsidR="00B057FA">
        <w:t>/fellows</w:t>
      </w:r>
      <w:r>
        <w:t xml:space="preserve">, teaching physicians, and </w:t>
      </w:r>
      <w:r w:rsidR="001B7977">
        <w:t xml:space="preserve">its </w:t>
      </w:r>
      <w:r>
        <w:t>graduate medical education (GME) program accreditation.</w:t>
      </w:r>
    </w:p>
    <w:p w14:paraId="6B119141" w14:textId="77777777" w:rsidR="00B057FA" w:rsidRDefault="00B057FA" w:rsidP="008D5A3B"/>
    <w:p w14:paraId="1BFE5191" w14:textId="77777777" w:rsidR="00B057FA" w:rsidRPr="00B057FA" w:rsidRDefault="00B057FA" w:rsidP="00B057FA">
      <w:pPr>
        <w:jc w:val="center"/>
        <w:rPr>
          <w:b/>
        </w:rPr>
      </w:pPr>
      <w:r w:rsidRPr="00B057FA">
        <w:rPr>
          <w:b/>
        </w:rPr>
        <w:t>RECITALS</w:t>
      </w:r>
    </w:p>
    <w:p w14:paraId="068BF156" w14:textId="77777777" w:rsidR="008D5A3B" w:rsidRDefault="008D5A3B" w:rsidP="008D5A3B"/>
    <w:p w14:paraId="41B6128F" w14:textId="4D2F4F00" w:rsidR="008D5A3B" w:rsidRDefault="008D5A3B" w:rsidP="008D5A3B">
      <w:r>
        <w:t xml:space="preserve">Whereas, UNTHSC desires to maintain affiliations with </w:t>
      </w:r>
      <w:r w:rsidR="00351C7C">
        <w:t xml:space="preserve">sponsors of </w:t>
      </w:r>
      <w:r>
        <w:t xml:space="preserve">accredited GME programs in support of the continuum of education for its enrolled </w:t>
      </w:r>
      <w:r w:rsidR="001B7977">
        <w:t xml:space="preserve">medical </w:t>
      </w:r>
      <w:r>
        <w:t>students, and</w:t>
      </w:r>
    </w:p>
    <w:p w14:paraId="00F2D923" w14:textId="77777777" w:rsidR="008D5A3B" w:rsidRDefault="008D5A3B" w:rsidP="008D5A3B"/>
    <w:p w14:paraId="7F80B761" w14:textId="266F8826" w:rsidR="008D5A3B" w:rsidRDefault="008D5A3B" w:rsidP="008D5A3B">
      <w:r>
        <w:t>Whereas, UNTHSC desires to provide such academic support as may be required to supplement SPONSORING INSTITUTION’S efforts to operate and maintain high quality GME programs, and</w:t>
      </w:r>
    </w:p>
    <w:p w14:paraId="0807EFC4" w14:textId="77777777" w:rsidR="008D5A3B" w:rsidRDefault="008D5A3B" w:rsidP="008D5A3B"/>
    <w:p w14:paraId="3385E408" w14:textId="2A36A3E3" w:rsidR="008D5A3B" w:rsidRDefault="008D5A3B" w:rsidP="008D5A3B">
      <w:r>
        <w:t>Whereas, SPONSORING INSTITUTION</w:t>
      </w:r>
      <w:r w:rsidR="00020E7E">
        <w:t xml:space="preserve"> desires for its accredited GME programs</w:t>
      </w:r>
      <w:r>
        <w:t xml:space="preserve"> </w:t>
      </w:r>
      <w:r w:rsidR="001E0B24">
        <w:t xml:space="preserve">to receive </w:t>
      </w:r>
      <w:r>
        <w:t xml:space="preserve">academic support </w:t>
      </w:r>
      <w:r w:rsidR="00B057FA">
        <w:t>provided by UNTHSC</w:t>
      </w:r>
      <w:r w:rsidR="001B7977">
        <w:t>.</w:t>
      </w:r>
    </w:p>
    <w:p w14:paraId="3289D8BB" w14:textId="77777777" w:rsidR="00B057FA" w:rsidRDefault="00B057FA" w:rsidP="008D5A3B"/>
    <w:p w14:paraId="6D4C3EE5" w14:textId="77777777" w:rsidR="00B057FA" w:rsidRDefault="00B057FA" w:rsidP="00B057FA">
      <w:pPr>
        <w:jc w:val="center"/>
      </w:pPr>
      <w:r>
        <w:rPr>
          <w:b/>
        </w:rPr>
        <w:t>AGREEMENT</w:t>
      </w:r>
    </w:p>
    <w:p w14:paraId="2115C38A" w14:textId="77777777" w:rsidR="00B057FA" w:rsidRDefault="00B057FA" w:rsidP="00B057FA">
      <w:pPr>
        <w:jc w:val="center"/>
        <w:rPr>
          <w:b/>
        </w:rPr>
      </w:pPr>
    </w:p>
    <w:p w14:paraId="5AFB51C8" w14:textId="0D3A1216" w:rsidR="00B057FA" w:rsidRDefault="00B057FA" w:rsidP="00B057FA">
      <w:r>
        <w:t>NOW, THEREFORE, UNTHSC and SPONSORING INSTITUTION agree as follows:</w:t>
      </w:r>
    </w:p>
    <w:p w14:paraId="767D5EE3" w14:textId="77777777" w:rsidR="00B057FA" w:rsidRDefault="00B057FA" w:rsidP="00B057FA"/>
    <w:p w14:paraId="42AE269F" w14:textId="43D9E1E3" w:rsidR="00B057FA" w:rsidRDefault="00B057FA" w:rsidP="00B057FA">
      <w:pPr>
        <w:pStyle w:val="ListParagraph"/>
        <w:numPr>
          <w:ilvl w:val="0"/>
          <w:numId w:val="1"/>
        </w:numPr>
      </w:pPr>
      <w:r>
        <w:t>UNTHSC will provide access to academic support of SPONSORING INSTITUTION’S accredited GME programs which may include, but not be limited to</w:t>
      </w:r>
      <w:r w:rsidR="00020E7E">
        <w:t>,</w:t>
      </w:r>
      <w:r>
        <w:t xml:space="preserve"> any or all of the following: 1) faculty appointments for qualified teaching physicians, 2) research and scholarly activity support for teaching physicians and enrolled residents/fellows, 3) library access, 4) accreditation consultation and advice, 5) faculty development programs, 6) resident/fellow education workshops and other curricular support, and 7) curricular and other support for achieving and</w:t>
      </w:r>
      <w:r w:rsidR="00020E7E">
        <w:t>/or</w:t>
      </w:r>
      <w:r>
        <w:t xml:space="preserve"> maintaining osteopathic recognition of programs.</w:t>
      </w:r>
      <w:r w:rsidR="001B7977">
        <w:t xml:space="preserve"> The specific details of the academic support will be mutually agreed to by the parties.</w:t>
      </w:r>
    </w:p>
    <w:p w14:paraId="2E0C7ADA" w14:textId="77777777" w:rsidR="00020E7E" w:rsidRDefault="00020E7E" w:rsidP="00020E7E"/>
    <w:p w14:paraId="2462E08B" w14:textId="42392FAF" w:rsidR="00CB7C4A" w:rsidRDefault="00020E7E" w:rsidP="00020E7E">
      <w:pPr>
        <w:pStyle w:val="ListParagraph"/>
        <w:numPr>
          <w:ilvl w:val="0"/>
          <w:numId w:val="1"/>
        </w:numPr>
      </w:pPr>
      <w:r>
        <w:t xml:space="preserve">SPONSORING INSTITUTION will identify </w:t>
      </w:r>
      <w:r w:rsidR="001B7977">
        <w:t xml:space="preserve">UNTHSC’s </w:t>
      </w:r>
      <w:r>
        <w:t xml:space="preserve">Texas College of Osteopathic Medicine as an Affiliated Medical School with the Accreditation Council for Graduate Medical Education. </w:t>
      </w:r>
    </w:p>
    <w:p w14:paraId="200827E2" w14:textId="77777777" w:rsidR="00351C7C" w:rsidRDefault="00351C7C" w:rsidP="00875646"/>
    <w:p w14:paraId="73EED394" w14:textId="3C6BDC05" w:rsidR="00351C7C" w:rsidRDefault="00351C7C" w:rsidP="00020E7E">
      <w:pPr>
        <w:pStyle w:val="ListParagraph"/>
        <w:numPr>
          <w:ilvl w:val="0"/>
          <w:numId w:val="1"/>
        </w:numPr>
      </w:pPr>
      <w:r>
        <w:t xml:space="preserve">SPONSORING INSTITUTION’S </w:t>
      </w:r>
      <w:r w:rsidR="00657BE3">
        <w:t xml:space="preserve">accredited GME </w:t>
      </w:r>
      <w:r w:rsidR="00DD48BA">
        <w:t>programs included in this A</w:t>
      </w:r>
      <w:r>
        <w:t>greement:</w:t>
      </w:r>
    </w:p>
    <w:p w14:paraId="2C37C3BC" w14:textId="77777777" w:rsidR="00351C7C" w:rsidRDefault="00351C7C" w:rsidP="00351C7C">
      <w:pPr>
        <w:pStyle w:val="ListParagraph"/>
      </w:pPr>
    </w:p>
    <w:p w14:paraId="3C641042" w14:textId="4C15351D" w:rsidR="00DD48BA" w:rsidRDefault="00DD48BA" w:rsidP="00DD48BA">
      <w:pPr>
        <w:ind w:firstLine="720"/>
      </w:pPr>
      <w:r>
        <w:fldChar w:fldCharType="begin">
          <w:ffData>
            <w:name w:val=""/>
            <w:enabled/>
            <w:calcOnExit w:val="0"/>
            <w:textInput>
              <w:default w:val="list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list here</w:t>
      </w:r>
      <w:r>
        <w:fldChar w:fldCharType="end"/>
      </w:r>
    </w:p>
    <w:p w14:paraId="6FAD989C" w14:textId="3029530E" w:rsidR="00B057FA" w:rsidRDefault="00B057FA" w:rsidP="008D5A3B">
      <w:r>
        <w:t xml:space="preserve"> </w:t>
      </w:r>
    </w:p>
    <w:p w14:paraId="16D0166D" w14:textId="71B0BAA1" w:rsidR="00DD48BA" w:rsidRPr="00DD48BA" w:rsidRDefault="00DD48BA" w:rsidP="00DD48BA">
      <w:pPr>
        <w:pStyle w:val="ListParagraph"/>
        <w:numPr>
          <w:ilvl w:val="0"/>
          <w:numId w:val="1"/>
        </w:numPr>
      </w:pPr>
      <w:r w:rsidRPr="00DD48BA">
        <w:t xml:space="preserve">The term of this Agreement shall begin </w:t>
      </w:r>
      <w:r>
        <w:t>on the date of last signature by the parties</w:t>
      </w:r>
      <w:r w:rsidRPr="00DD48BA">
        <w:t xml:space="preserve"> and continue in effect for a period of one (1) year and shall automatically renew for additional one-year period</w:t>
      </w:r>
      <w:r>
        <w:t>s</w:t>
      </w:r>
      <w:r w:rsidRPr="00DD48BA">
        <w:t>. This Agreement may be terminated by either party at any time, with or without cause, upon sixty (60) days prior written notice to the other party.</w:t>
      </w:r>
    </w:p>
    <w:p w14:paraId="7A0A54C9" w14:textId="77777777" w:rsidR="00DD48BA" w:rsidRDefault="00DD48BA" w:rsidP="008D5A3B"/>
    <w:p w14:paraId="71C47FB2" w14:textId="141EBB76" w:rsidR="00B057FA" w:rsidRDefault="00B057FA" w:rsidP="008D5A3B">
      <w:r>
        <w:t xml:space="preserve">This </w:t>
      </w:r>
      <w:r w:rsidR="001B7977">
        <w:t>A</w:t>
      </w:r>
      <w:r w:rsidR="00DD48BA">
        <w:t>greement</w:t>
      </w:r>
      <w:r>
        <w:t xml:space="preserve"> is effective when signed by all parties. The individuals executing this </w:t>
      </w:r>
      <w:r w:rsidR="00DD48BA">
        <w:t>Agreement</w:t>
      </w:r>
      <w:r>
        <w:t xml:space="preserve"> are authorized to sign on behalf of their institutions and certify that their institutions have accepted the terms.</w:t>
      </w:r>
    </w:p>
    <w:p w14:paraId="4306CFAC" w14:textId="7759C5AF" w:rsidR="000D76D5" w:rsidRDefault="000D76D5" w:rsidP="008D5A3B"/>
    <w:p w14:paraId="6CE35844" w14:textId="2028E28B" w:rsidR="00E7732A" w:rsidRPr="00E7732A" w:rsidRDefault="00E7732A" w:rsidP="00E7732A">
      <w:pPr>
        <w:ind w:left="3600"/>
      </w:pPr>
      <w:r w:rsidRPr="00E7732A">
        <w:t>UNIVERSITY OF NORTH TEXAS</w:t>
      </w:r>
      <w:r>
        <w:t xml:space="preserve"> HEALTH SCIENCE CENTER</w:t>
      </w:r>
    </w:p>
    <w:p w14:paraId="68BE1233" w14:textId="77777777" w:rsidR="00E7732A" w:rsidRPr="00E7732A" w:rsidRDefault="00E7732A" w:rsidP="00E7732A"/>
    <w:p w14:paraId="5ECD2523" w14:textId="77777777" w:rsidR="00E7732A" w:rsidRPr="00E7732A" w:rsidRDefault="00E7732A" w:rsidP="00E7732A"/>
    <w:p w14:paraId="7F169E28" w14:textId="77777777" w:rsidR="00E7732A" w:rsidRPr="00E7732A" w:rsidRDefault="00E7732A" w:rsidP="00E7732A"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  <w:t>By:</w:t>
      </w:r>
      <w:r w:rsidRPr="00E7732A"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</w:p>
    <w:p w14:paraId="21BE5AB2" w14:textId="30AB4757" w:rsidR="00E7732A" w:rsidRPr="00E7732A" w:rsidRDefault="00E7732A" w:rsidP="00E7732A"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</w:p>
    <w:p w14:paraId="001BE302" w14:textId="77777777" w:rsidR="00E7732A" w:rsidRPr="00E7732A" w:rsidRDefault="00E7732A" w:rsidP="00E7732A">
      <w:pPr>
        <w:rPr>
          <w:u w:val="single"/>
        </w:rPr>
      </w:pP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  <w:t>Date:</w:t>
      </w:r>
      <w:r w:rsidRPr="00E7732A"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</w:p>
    <w:p w14:paraId="48E081FE" w14:textId="77777777" w:rsidR="00E7732A" w:rsidRPr="00E7732A" w:rsidRDefault="00E7732A" w:rsidP="00E7732A">
      <w:pPr>
        <w:rPr>
          <w:u w:val="single"/>
        </w:rPr>
      </w:pPr>
    </w:p>
    <w:p w14:paraId="67E7C4F0" w14:textId="77777777" w:rsidR="00E7732A" w:rsidRPr="00E7732A" w:rsidRDefault="00E7732A" w:rsidP="00E7732A"/>
    <w:p w14:paraId="417B2758" w14:textId="2CF89189" w:rsidR="00E7732A" w:rsidRPr="00E7732A" w:rsidRDefault="00E7732A" w:rsidP="00E7732A">
      <w:r w:rsidRPr="00E7732A"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0"/>
            <w:enabled/>
            <w:calcOnExit w:val="0"/>
            <w:textInput>
              <w:default w:val="SPONSORING INSTITUTION"/>
            </w:textInput>
          </w:ffData>
        </w:fldChar>
      </w:r>
      <w:bookmarkStart w:id="0" w:name="Text10"/>
      <w:r>
        <w:instrText xml:space="preserve"> FORMTEXT </w:instrText>
      </w:r>
      <w:r>
        <w:fldChar w:fldCharType="separate"/>
      </w:r>
      <w:r>
        <w:rPr>
          <w:noProof/>
        </w:rPr>
        <w:t>SPONSORING INSTITUTION</w:t>
      </w:r>
      <w:r>
        <w:fldChar w:fldCharType="end"/>
      </w:r>
      <w:bookmarkEnd w:id="0"/>
    </w:p>
    <w:p w14:paraId="2CA133FC" w14:textId="77777777" w:rsidR="00E7732A" w:rsidRPr="00E7732A" w:rsidRDefault="00E7732A" w:rsidP="00E7732A"/>
    <w:p w14:paraId="3F541C4B" w14:textId="77777777" w:rsidR="00E7732A" w:rsidRPr="00E7732A" w:rsidRDefault="00E7732A" w:rsidP="00E7732A"/>
    <w:p w14:paraId="18CE499B" w14:textId="77777777" w:rsidR="00E7732A" w:rsidRPr="00E7732A" w:rsidRDefault="00E7732A" w:rsidP="00E7732A"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  <w:t>By:</w:t>
      </w:r>
      <w:r w:rsidRPr="00E7732A"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</w:p>
    <w:p w14:paraId="3CEA896A" w14:textId="77777777" w:rsidR="00E7732A" w:rsidRPr="00E7732A" w:rsidRDefault="00E7732A" w:rsidP="00E7732A">
      <w:pPr>
        <w:rPr>
          <w:u w:val="single"/>
        </w:rPr>
      </w:pP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  <w:t>Name:</w:t>
      </w:r>
      <w:r w:rsidRPr="00E7732A"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</w:p>
    <w:p w14:paraId="4A01C05C" w14:textId="1F7C38DA" w:rsidR="000D76D5" w:rsidRPr="008D5A3B" w:rsidRDefault="00E7732A" w:rsidP="00E7732A"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  <w:t>Title:</w:t>
      </w:r>
      <w:r w:rsidRPr="00E7732A"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</w:r>
      <w:r w:rsidRPr="00E7732A">
        <w:tab/>
        <w:t>Date:</w:t>
      </w:r>
      <w:r w:rsidRPr="00E7732A"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  <w:r w:rsidRPr="00E7732A">
        <w:rPr>
          <w:u w:val="single"/>
        </w:rPr>
        <w:tab/>
      </w:r>
    </w:p>
    <w:sectPr w:rsidR="000D76D5" w:rsidRPr="008D5A3B" w:rsidSect="00CD5E8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859B" w14:textId="77777777" w:rsidR="00A56F67" w:rsidRDefault="00A56F67" w:rsidP="00245EB6">
      <w:r>
        <w:separator/>
      </w:r>
    </w:p>
  </w:endnote>
  <w:endnote w:type="continuationSeparator" w:id="0">
    <w:p w14:paraId="69A70085" w14:textId="77777777" w:rsidR="00A56F67" w:rsidRDefault="00A56F67" w:rsidP="0024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D49F" w14:textId="1C8E24BE" w:rsidR="003320A5" w:rsidRDefault="00273E51">
    <w:pPr>
      <w:pStyle w:val="Footer"/>
      <w:rPr>
        <w:rFonts w:ascii="Georgia" w:hAnsi="Georgia"/>
        <w:b/>
        <w:sz w:val="18"/>
        <w:szCs w:val="18"/>
      </w:rPr>
    </w:pPr>
    <w:r w:rsidRPr="00273E51">
      <w:rPr>
        <w:rFonts w:ascii="Georgia" w:hAnsi="Georgia"/>
        <w:b/>
        <w:sz w:val="18"/>
        <w:szCs w:val="18"/>
      </w:rPr>
      <w:t>GME Support Agreement</w:t>
    </w:r>
  </w:p>
  <w:p w14:paraId="14245DE0" w14:textId="4C2D4F14" w:rsidR="00273E51" w:rsidRDefault="00273E51">
    <w:pPr>
      <w:pStyle w:val="Foo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University of North Texas Health Science Center</w:t>
    </w:r>
    <w:r>
      <w:rPr>
        <w:rFonts w:ascii="Georgia" w:hAnsi="Georgia"/>
        <w:sz w:val="18"/>
        <w:szCs w:val="18"/>
      </w:rPr>
      <w:tab/>
    </w:r>
    <w:r>
      <w:rPr>
        <w:rFonts w:ascii="Georgia" w:hAnsi="Georgia"/>
        <w:sz w:val="18"/>
        <w:szCs w:val="18"/>
      </w:rPr>
      <w:tab/>
    </w:r>
    <w:r w:rsidRPr="00273E51">
      <w:rPr>
        <w:rFonts w:asciiTheme="majorHAnsi" w:eastAsiaTheme="majorEastAsia" w:hAnsiTheme="majorHAnsi" w:cstheme="majorBidi"/>
        <w:sz w:val="18"/>
        <w:szCs w:val="18"/>
      </w:rPr>
      <w:t xml:space="preserve">pg. </w:t>
    </w:r>
    <w:r w:rsidRPr="00273E51">
      <w:rPr>
        <w:rFonts w:ascii="Georgia" w:eastAsiaTheme="minorEastAsia" w:hAnsi="Georgia"/>
        <w:sz w:val="18"/>
        <w:szCs w:val="18"/>
      </w:rPr>
      <w:fldChar w:fldCharType="begin"/>
    </w:r>
    <w:r w:rsidRPr="00273E51">
      <w:rPr>
        <w:rFonts w:ascii="Georgia" w:hAnsi="Georgia"/>
        <w:sz w:val="18"/>
        <w:szCs w:val="18"/>
      </w:rPr>
      <w:instrText xml:space="preserve"> PAGE    \* MERGEFORMAT </w:instrText>
    </w:r>
    <w:r w:rsidRPr="00273E51">
      <w:rPr>
        <w:rFonts w:ascii="Georgia" w:eastAsiaTheme="minorEastAsia" w:hAnsi="Georgia"/>
        <w:sz w:val="18"/>
        <w:szCs w:val="18"/>
      </w:rPr>
      <w:fldChar w:fldCharType="separate"/>
    </w:r>
    <w:r w:rsidR="006D4BC6" w:rsidRPr="006D4BC6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Pr="00273E51">
      <w:rPr>
        <w:rFonts w:asciiTheme="majorHAnsi" w:eastAsiaTheme="majorEastAsia" w:hAnsiTheme="majorHAnsi" w:cstheme="majorBidi"/>
        <w:noProof/>
        <w:sz w:val="18"/>
        <w:szCs w:val="18"/>
      </w:rPr>
      <w:fldChar w:fldCharType="end"/>
    </w:r>
  </w:p>
  <w:p w14:paraId="2DB79FC2" w14:textId="32F8FAA9" w:rsidR="00273E51" w:rsidRPr="00273E51" w:rsidRDefault="00273E51">
    <w:pPr>
      <w:pStyle w:val="Foo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UNTSYSTEM-OGC Approved 0</w:t>
    </w:r>
    <w:r w:rsidR="0047008B">
      <w:rPr>
        <w:rFonts w:ascii="Georgia" w:hAnsi="Georgia"/>
        <w:sz w:val="18"/>
        <w:szCs w:val="18"/>
      </w:rPr>
      <w:t>9</w:t>
    </w:r>
    <w:r>
      <w:rPr>
        <w:rFonts w:ascii="Georgia" w:hAnsi="Georgia"/>
        <w:sz w:val="18"/>
        <w:szCs w:val="18"/>
      </w:rPr>
      <w:t>/</w:t>
    </w:r>
    <w:r w:rsidR="0047008B">
      <w:rPr>
        <w:rFonts w:ascii="Georgia" w:hAnsi="Georgia"/>
        <w:sz w:val="18"/>
        <w:szCs w:val="18"/>
      </w:rPr>
      <w:t>02</w:t>
    </w:r>
    <w:r>
      <w:rPr>
        <w:rFonts w:ascii="Georgia" w:hAnsi="Georgia"/>
        <w:sz w:val="18"/>
        <w:szCs w:val="18"/>
      </w:rPr>
      <w:t>/202</w:t>
    </w:r>
    <w:r w:rsidR="0047008B">
      <w:rPr>
        <w:rFonts w:ascii="Georgia" w:hAnsi="Georgia"/>
        <w:sz w:val="18"/>
        <w:szCs w:val="18"/>
      </w:rPr>
      <w:t>2</w:t>
    </w:r>
    <w:r>
      <w:rPr>
        <w:rFonts w:ascii="Georgia" w:hAnsi="Georgia"/>
        <w:sz w:val="18"/>
        <w:szCs w:val="18"/>
      </w:rPr>
      <w:t>-0</w:t>
    </w:r>
    <w:r w:rsidR="0047008B">
      <w:rPr>
        <w:rFonts w:ascii="Georgia" w:hAnsi="Georgia"/>
        <w:sz w:val="18"/>
        <w:szCs w:val="18"/>
      </w:rPr>
      <w:t>8</w:t>
    </w:r>
    <w:r>
      <w:rPr>
        <w:rFonts w:ascii="Georgia" w:hAnsi="Georgia"/>
        <w:sz w:val="18"/>
        <w:szCs w:val="18"/>
      </w:rPr>
      <w:t>/3</w:t>
    </w:r>
    <w:r w:rsidR="0047008B">
      <w:rPr>
        <w:rFonts w:ascii="Georgia" w:hAnsi="Georgia"/>
        <w:sz w:val="18"/>
        <w:szCs w:val="18"/>
      </w:rPr>
      <w:t>1</w:t>
    </w:r>
    <w:r>
      <w:rPr>
        <w:rFonts w:ascii="Georgia" w:hAnsi="Georgia"/>
        <w:sz w:val="18"/>
        <w:szCs w:val="18"/>
      </w:rPr>
      <w:t>/202</w:t>
    </w:r>
    <w:r w:rsidR="0047008B">
      <w:rPr>
        <w:rFonts w:ascii="Georgia" w:hAnsi="Georgia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1156" w14:textId="77777777" w:rsidR="00A56F67" w:rsidRDefault="00A56F67" w:rsidP="00245EB6">
      <w:r>
        <w:separator/>
      </w:r>
    </w:p>
  </w:footnote>
  <w:footnote w:type="continuationSeparator" w:id="0">
    <w:p w14:paraId="1292AF67" w14:textId="77777777" w:rsidR="00A56F67" w:rsidRDefault="00A56F67" w:rsidP="0024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3051E"/>
    <w:multiLevelType w:val="hybridMultilevel"/>
    <w:tmpl w:val="459CF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8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3B"/>
    <w:rsid w:val="00020E7E"/>
    <w:rsid w:val="000D70FF"/>
    <w:rsid w:val="000D76D5"/>
    <w:rsid w:val="000E14CE"/>
    <w:rsid w:val="001578D6"/>
    <w:rsid w:val="001B7977"/>
    <w:rsid w:val="001E0B24"/>
    <w:rsid w:val="00245EB6"/>
    <w:rsid w:val="00273E51"/>
    <w:rsid w:val="003320A5"/>
    <w:rsid w:val="00351C7C"/>
    <w:rsid w:val="0038547D"/>
    <w:rsid w:val="0047008B"/>
    <w:rsid w:val="00560CA5"/>
    <w:rsid w:val="00657BE3"/>
    <w:rsid w:val="006D4BC6"/>
    <w:rsid w:val="00875646"/>
    <w:rsid w:val="008D5A3B"/>
    <w:rsid w:val="00A56F67"/>
    <w:rsid w:val="00AB7F9E"/>
    <w:rsid w:val="00B057FA"/>
    <w:rsid w:val="00CB7C4A"/>
    <w:rsid w:val="00CD5E84"/>
    <w:rsid w:val="00D925B4"/>
    <w:rsid w:val="00DD48BA"/>
    <w:rsid w:val="00E7732A"/>
    <w:rsid w:val="00E92F96"/>
    <w:rsid w:val="00ED2BD9"/>
    <w:rsid w:val="00F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3E4075"/>
  <w14:defaultImageDpi w14:val="330"/>
  <w15:chartTrackingRefBased/>
  <w15:docId w15:val="{DE97E26A-E608-A148-B9A0-908AFA2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EB6"/>
  </w:style>
  <w:style w:type="paragraph" w:styleId="Footer">
    <w:name w:val="footer"/>
    <w:basedOn w:val="Normal"/>
    <w:link w:val="FooterChar"/>
    <w:uiPriority w:val="99"/>
    <w:unhideWhenUsed/>
    <w:rsid w:val="00245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EB6"/>
  </w:style>
  <w:style w:type="paragraph" w:styleId="NormalWeb">
    <w:name w:val="Normal (Web)"/>
    <w:basedOn w:val="Normal"/>
    <w:uiPriority w:val="99"/>
    <w:semiHidden/>
    <w:unhideWhenUsed/>
    <w:rsid w:val="00CB7C4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rsid w:val="00E7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934F4857FD9428BF7B505B65A9F81" ma:contentTypeVersion="37" ma:contentTypeDescription="Create a new document." ma:contentTypeScope="" ma:versionID="c8e51c687117e23199e16136f3152939">
  <xsd:schema xmlns:xsd="http://www.w3.org/2001/XMLSchema" xmlns:xs="http://www.w3.org/2001/XMLSchema" xmlns:p="http://schemas.microsoft.com/office/2006/metadata/properties" xmlns:ns2="94b34b39-7884-47b1-a32b-93f1050510da" xmlns:ns3="7c1de04c-1b7a-4835-8a54-d7f08320619d" targetNamespace="http://schemas.microsoft.com/office/2006/metadata/properties" ma:root="true" ma:fieldsID="5dbe7800b8fd69237a452b8ab2f16d9c" ns2:_="" ns3:_="">
    <xsd:import namespace="94b34b39-7884-47b1-a32b-93f1050510da"/>
    <xsd:import namespace="7c1de04c-1b7a-4835-8a54-d7f08320619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34b39-7884-47b1-a32b-93f1050510d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de04c-1b7a-4835-8a54-d7f08320619d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2da9a71d-8897-4bf9-b870-34112a7c0b6d}" ma:internalName="TaxCatchAll" ma:showField="CatchAllData" ma:web="7c1de04c-1b7a-4835-8a54-d7f083206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4b34b39-7884-47b1-a32b-93f1050510da" xsi:nil="true"/>
    <Invited_Leaders xmlns="94b34b39-7884-47b1-a32b-93f1050510da" xsi:nil="true"/>
    <NotebookType xmlns="94b34b39-7884-47b1-a32b-93f1050510da" xsi:nil="true"/>
    <Member_Groups xmlns="94b34b39-7884-47b1-a32b-93f1050510da">
      <UserInfo>
        <DisplayName/>
        <AccountId xsi:nil="true"/>
        <AccountType/>
      </UserInfo>
    </Member_Groups>
    <Is_Collaboration_Space_Locked xmlns="94b34b39-7884-47b1-a32b-93f1050510da" xsi:nil="true"/>
    <Teams_Channel_Section_Location xmlns="94b34b39-7884-47b1-a32b-93f1050510da" xsi:nil="true"/>
    <TeamsChannelId xmlns="94b34b39-7884-47b1-a32b-93f1050510da" xsi:nil="true"/>
    <Members xmlns="94b34b39-7884-47b1-a32b-93f1050510da">
      <UserInfo>
        <DisplayName/>
        <AccountId xsi:nil="true"/>
        <AccountType/>
      </UserInfo>
    </Members>
    <Self_Registration_Enabled xmlns="94b34b39-7884-47b1-a32b-93f1050510da" xsi:nil="true"/>
    <Has_Leaders_Only_SectionGroup xmlns="94b34b39-7884-47b1-a32b-93f1050510da" xsi:nil="true"/>
    <DefaultSectionNames xmlns="94b34b39-7884-47b1-a32b-93f1050510da" xsi:nil="true"/>
    <Invited_Members xmlns="94b34b39-7884-47b1-a32b-93f1050510da" xsi:nil="true"/>
    <IsNotebookLocked xmlns="94b34b39-7884-47b1-a32b-93f1050510da" xsi:nil="true"/>
    <CultureName xmlns="94b34b39-7884-47b1-a32b-93f1050510da" xsi:nil="true"/>
    <Leaders xmlns="94b34b39-7884-47b1-a32b-93f1050510da">
      <UserInfo>
        <DisplayName/>
        <AccountId xsi:nil="true"/>
        <AccountType/>
      </UserInfo>
    </Leaders>
    <FolderType xmlns="94b34b39-7884-47b1-a32b-93f1050510da" xsi:nil="true"/>
    <Templates xmlns="94b34b39-7884-47b1-a32b-93f1050510da" xsi:nil="true"/>
    <LMS_Mappings xmlns="94b34b39-7884-47b1-a32b-93f1050510da" xsi:nil="true"/>
    <Owner xmlns="94b34b39-7884-47b1-a32b-93f1050510da">
      <UserInfo>
        <DisplayName/>
        <AccountId xsi:nil="true"/>
        <AccountType/>
      </UserInfo>
    </Owner>
    <Distribution_Groups xmlns="94b34b39-7884-47b1-a32b-93f1050510da" xsi:nil="true"/>
    <Math_Settings xmlns="94b34b39-7884-47b1-a32b-93f1050510da" xsi:nil="true"/>
    <SharedWithUsers xmlns="7c1de04c-1b7a-4835-8a54-d7f08320619d">
      <UserInfo>
        <DisplayName/>
        <AccountId xsi:nil="true"/>
        <AccountType/>
      </UserInfo>
    </SharedWithUsers>
    <MediaLengthInSeconds xmlns="94b34b39-7884-47b1-a32b-93f1050510da" xsi:nil="true"/>
    <TaxCatchAll xmlns="7c1de04c-1b7a-4835-8a54-d7f08320619d" xsi:nil="true"/>
    <lcf76f155ced4ddcb4097134ff3c332f xmlns="94b34b39-7884-47b1-a32b-93f1050510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79C77-7206-40BF-9073-26F8DF10A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34b39-7884-47b1-a32b-93f1050510da"/>
    <ds:schemaRef ds:uri="7c1de04c-1b7a-4835-8a54-d7f083206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3628F-FEC0-41FB-99AF-785FA7AC6804}">
  <ds:schemaRefs>
    <ds:schemaRef ds:uri="http://schemas.microsoft.com/office/2006/metadata/properties"/>
    <ds:schemaRef ds:uri="http://schemas.microsoft.com/office/infopath/2007/PartnerControls"/>
    <ds:schemaRef ds:uri="94b34b39-7884-47b1-a32b-93f1050510da"/>
    <ds:schemaRef ds:uri="7c1de04c-1b7a-4835-8a54-d7f08320619d"/>
  </ds:schemaRefs>
</ds:datastoreItem>
</file>

<file path=customXml/itemProps3.xml><?xml version="1.0" encoding="utf-8"?>
<ds:datastoreItem xmlns:ds="http://schemas.openxmlformats.org/officeDocument/2006/customXml" ds:itemID="{F6F91361-8F31-49C0-9E5D-9FFEC6A20D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PresentationFormat>15|.DOCX</PresentationFormat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Lisa</dc:creator>
  <cp:keywords/>
  <dc:description/>
  <cp:lastModifiedBy>Surve, Sajid</cp:lastModifiedBy>
  <cp:revision>9</cp:revision>
  <dcterms:created xsi:type="dcterms:W3CDTF">2025-02-24T15:29:00Z</dcterms:created>
  <dcterms:modified xsi:type="dcterms:W3CDTF">2025-02-24T15:29:00Z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0x010100147934F4857FD9428BF7B505B65A9F81</vt:lpwstr>
  </property>
  <property fmtid="{D5CDD505-2E9C-101B-9397-08002B2CF9AE}" pid="3" name="Order">
    <vt:r8>320500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